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hAnsi="黑体" w:eastAsia="黑体" w:cs="Times New Roman"/>
          <w:kern w:val="2"/>
          <w:sz w:val="32"/>
          <w:szCs w:val="32"/>
        </w:rPr>
      </w:pPr>
      <w:r>
        <w:rPr>
          <w:rFonts w:ascii="Times New Roman" w:hAnsi="黑体" w:eastAsia="黑体" w:cs="Times New Roman"/>
          <w:kern w:val="2"/>
          <w:sz w:val="32"/>
          <w:szCs w:val="32"/>
        </w:rPr>
        <w:t>附件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事业单位公开招聘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</w:rPr>
        <w:t>聘用人员名单</w:t>
      </w:r>
    </w:p>
    <w:tbl>
      <w:tblPr>
        <w:tblStyle w:val="5"/>
        <w:tblpPr w:leftFromText="180" w:rightFromText="180" w:vertAnchor="text" w:horzAnchor="margin" w:tblpXSpec="center" w:tblpY="239"/>
        <w:tblW w:w="93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98"/>
        <w:gridCol w:w="2422"/>
        <w:gridCol w:w="1150"/>
        <w:gridCol w:w="993"/>
        <w:gridCol w:w="993"/>
        <w:gridCol w:w="993"/>
        <w:gridCol w:w="11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部门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招聘单位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成绩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结果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考察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泰安市国有金融资本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管理服务中心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企业财务管理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杨帅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74.30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泰安市国有金融资本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管理服务中心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企业财务管理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张楠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泰安市国有金融资本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管理服务中心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企业管理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谭猛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泰安市国有金融资本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管理服务中心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企业管理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孙尧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74.60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泰安市财政投资评审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工程评审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孙赞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73.60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泰安市预算执行管理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预算执行管理服务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陈润生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74.85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泰安市预算执行管理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服务中心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预算执行管理服务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刘飞飏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73.80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bookmarkStart w:id="0" w:name="_GoBack" w:colFirst="4" w:colLast="4"/>
            <w:r>
              <w:rPr>
                <w:rFonts w:asciiTheme="minorEastAsia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市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泰安市金融运行监测</w:t>
            </w:r>
          </w:p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中心（原市金融服务中心）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政策法规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董圣文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lang w:val="en-US" w:eastAsia="zh-CN"/>
              </w:rPr>
              <w:t>75.35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val="en-US" w:eastAsia="zh-CN"/>
              </w:rPr>
              <w:t>合格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4"/>
    <w:rsid w:val="00637071"/>
    <w:rsid w:val="00842604"/>
    <w:rsid w:val="00A10516"/>
    <w:rsid w:val="00DC5D20"/>
    <w:rsid w:val="0571562C"/>
    <w:rsid w:val="140B2C16"/>
    <w:rsid w:val="15AF2CCF"/>
    <w:rsid w:val="1C4A3355"/>
    <w:rsid w:val="1DFF24B1"/>
    <w:rsid w:val="2CF81260"/>
    <w:rsid w:val="46087A25"/>
    <w:rsid w:val="486F2CF0"/>
    <w:rsid w:val="4CE6154D"/>
    <w:rsid w:val="4F6A1DBD"/>
    <w:rsid w:val="50313D4F"/>
    <w:rsid w:val="5BBD6C03"/>
    <w:rsid w:val="60B0585B"/>
    <w:rsid w:val="63D956D0"/>
    <w:rsid w:val="64FF49EA"/>
    <w:rsid w:val="683D756A"/>
    <w:rsid w:val="6933246B"/>
    <w:rsid w:val="736C6530"/>
    <w:rsid w:val="77257416"/>
    <w:rsid w:val="774A1D14"/>
    <w:rsid w:val="7A1A7D34"/>
    <w:rsid w:val="7AD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839</Characters>
  <Lines>6</Lines>
  <Paragraphs>1</Paragraphs>
  <TotalTime>23</TotalTime>
  <ScaleCrop>false</ScaleCrop>
  <LinksUpToDate>false</LinksUpToDate>
  <CharactersWithSpaces>985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2023-06-19T05:20:00Z</dcterms:created>
  <dc:creator>czta</dc:creator>
  <cp:lastModifiedBy>Administrator</cp:lastModifiedBy>
  <cp:lastPrinted>2024-06-26T07:27:00Z</cp:lastPrinted>
  <dcterms:modified xsi:type="dcterms:W3CDTF">2024-06-26T07:53:49Z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